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67" w:rsidRDefault="00856E5C" w:rsidP="00FE0ED6">
      <w:pPr>
        <w:tabs>
          <w:tab w:val="left" w:pos="284"/>
          <w:tab w:val="left" w:pos="426"/>
          <w:tab w:val="left" w:pos="709"/>
        </w:tabs>
        <w:jc w:val="center"/>
        <w:rPr>
          <w:b/>
          <w:sz w:val="28"/>
          <w:szCs w:val="28"/>
        </w:rPr>
      </w:pPr>
      <w:r w:rsidRPr="00856E5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16510</wp:posOffset>
                </wp:positionV>
                <wp:extent cx="73342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E5C" w:rsidRPr="00856E5C" w:rsidRDefault="00856E5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856E5C">
                              <w:rPr>
                                <w:rFonts w:hint="eastAsia"/>
                                <w:sz w:val="24"/>
                              </w:rPr>
                              <w:t>資料①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25pt;margin-top:1.3pt;width:57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">
                <v:textbox style="mso-fit-shape-to-text:t">
                  <w:txbxContent>
                    <w:p w:rsidR="00856E5C" w:rsidRPr="00856E5C" w:rsidRDefault="00856E5C">
                      <w:pPr>
                        <w:rPr>
                          <w:rFonts w:hint="eastAsia"/>
                          <w:sz w:val="24"/>
                        </w:rPr>
                      </w:pPr>
                      <w:r w:rsidRPr="00856E5C">
                        <w:rPr>
                          <w:rFonts w:hint="eastAsia"/>
                          <w:sz w:val="24"/>
                        </w:rPr>
                        <w:t>資料①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1A56" w:rsidRPr="00D4628C" w:rsidRDefault="006452C2" w:rsidP="00FE0ED6">
      <w:pPr>
        <w:tabs>
          <w:tab w:val="left" w:pos="284"/>
          <w:tab w:val="left" w:pos="426"/>
          <w:tab w:val="left" w:pos="709"/>
        </w:tabs>
        <w:jc w:val="center"/>
        <w:rPr>
          <w:b/>
          <w:sz w:val="28"/>
          <w:szCs w:val="28"/>
        </w:rPr>
      </w:pPr>
      <w:r w:rsidRPr="00D4628C">
        <w:rPr>
          <w:rFonts w:hint="eastAsia"/>
          <w:b/>
          <w:sz w:val="28"/>
          <w:szCs w:val="28"/>
        </w:rPr>
        <w:t>地域連携診療計画</w:t>
      </w:r>
      <w:r w:rsidR="008E1593">
        <w:rPr>
          <w:rFonts w:hint="eastAsia"/>
          <w:b/>
          <w:sz w:val="28"/>
          <w:szCs w:val="28"/>
        </w:rPr>
        <w:t>加算</w:t>
      </w:r>
      <w:r w:rsidR="00501A56" w:rsidRPr="00D4628C">
        <w:rPr>
          <w:rFonts w:hint="eastAsia"/>
          <w:b/>
          <w:sz w:val="28"/>
          <w:szCs w:val="28"/>
        </w:rPr>
        <w:t>について</w:t>
      </w:r>
    </w:p>
    <w:p w:rsidR="00501A56" w:rsidRDefault="00501A56"/>
    <w:p w:rsidR="00501A56" w:rsidRPr="00446961" w:rsidRDefault="00D4628C" w:rsidP="007C33B2">
      <w:pPr>
        <w:pStyle w:val="a3"/>
        <w:numPr>
          <w:ilvl w:val="0"/>
          <w:numId w:val="8"/>
        </w:numPr>
        <w:ind w:leftChars="0"/>
        <w:rPr>
          <w:b/>
        </w:rPr>
      </w:pPr>
      <w:r>
        <w:rPr>
          <w:rFonts w:hint="eastAsia"/>
          <w:b/>
        </w:rPr>
        <w:t>地域連携</w:t>
      </w:r>
      <w:r w:rsidR="006452C2" w:rsidRPr="00446961">
        <w:rPr>
          <w:rFonts w:hint="eastAsia"/>
          <w:b/>
        </w:rPr>
        <w:t>診療計画</w:t>
      </w:r>
      <w:r w:rsidR="008E1593">
        <w:rPr>
          <w:rFonts w:hint="eastAsia"/>
          <w:b/>
        </w:rPr>
        <w:t>加算の</w:t>
      </w:r>
      <w:r w:rsidR="00501A56" w:rsidRPr="00446961">
        <w:rPr>
          <w:rFonts w:hint="eastAsia"/>
          <w:b/>
        </w:rPr>
        <w:t>診療報酬上の</w:t>
      </w:r>
      <w:r w:rsidR="006452C2" w:rsidRPr="00446961">
        <w:rPr>
          <w:rFonts w:hint="eastAsia"/>
          <w:b/>
        </w:rPr>
        <w:t>規定</w:t>
      </w:r>
    </w:p>
    <w:p w:rsidR="008E1593" w:rsidRDefault="00FE0ED6" w:rsidP="00937BB8">
      <w:pPr>
        <w:pStyle w:val="a3"/>
        <w:ind w:leftChars="0" w:left="720"/>
      </w:pPr>
      <w:r>
        <w:rPr>
          <w:rFonts w:hint="eastAsia"/>
        </w:rPr>
        <w:t>・</w:t>
      </w:r>
      <w:r w:rsidR="00937BB8">
        <w:rPr>
          <w:rFonts w:hint="eastAsia"/>
        </w:rPr>
        <w:t>急性期病院</w:t>
      </w:r>
      <w:r w:rsidR="006452C2">
        <w:rPr>
          <w:rFonts w:hint="eastAsia"/>
        </w:rPr>
        <w:t>（</w:t>
      </w:r>
      <w:r w:rsidR="00937BB8">
        <w:rPr>
          <w:rFonts w:hint="eastAsia"/>
        </w:rPr>
        <w:t>計画管理病院</w:t>
      </w:r>
      <w:r w:rsidR="006452C2">
        <w:rPr>
          <w:rFonts w:hint="eastAsia"/>
        </w:rPr>
        <w:t>）で、</w:t>
      </w:r>
      <w:r w:rsidR="008E1593" w:rsidRPr="00FE0ED6">
        <w:rPr>
          <w:rFonts w:hint="eastAsia"/>
          <w:u w:val="single"/>
        </w:rPr>
        <w:t>退院支援加算１を算定した場合</w:t>
      </w:r>
      <w:r w:rsidR="008E1593">
        <w:rPr>
          <w:rFonts w:hint="eastAsia"/>
        </w:rPr>
        <w:t>、転院時、退院時に</w:t>
      </w:r>
    </w:p>
    <w:p w:rsidR="00FE0ED6" w:rsidRDefault="008E1593" w:rsidP="00FE0ED6">
      <w:pPr>
        <w:pStyle w:val="a3"/>
        <w:ind w:leftChars="0" w:left="720" w:firstLineChars="100" w:firstLine="210"/>
      </w:pPr>
      <w:r w:rsidRPr="00FE0ED6">
        <w:rPr>
          <w:rFonts w:hint="eastAsia"/>
          <w:u w:val="single"/>
        </w:rPr>
        <w:t>地域連携</w:t>
      </w:r>
      <w:r w:rsidR="00FE0ED6" w:rsidRPr="00FE0ED6">
        <w:rPr>
          <w:rFonts w:hint="eastAsia"/>
          <w:u w:val="single"/>
        </w:rPr>
        <w:t>診療</w:t>
      </w:r>
      <w:r w:rsidRPr="00FE0ED6">
        <w:rPr>
          <w:rFonts w:hint="eastAsia"/>
          <w:u w:val="single"/>
        </w:rPr>
        <w:t>計画加算</w:t>
      </w:r>
      <w:r w:rsidRPr="00FE0ED6">
        <w:rPr>
          <w:rFonts w:hint="eastAsia"/>
          <w:u w:val="single"/>
        </w:rPr>
        <w:t>300</w:t>
      </w:r>
      <w:r w:rsidRPr="00FE0ED6">
        <w:rPr>
          <w:rFonts w:hint="eastAsia"/>
          <w:u w:val="single"/>
        </w:rPr>
        <w:t>点</w:t>
      </w:r>
      <w:r>
        <w:rPr>
          <w:rFonts w:hint="eastAsia"/>
        </w:rPr>
        <w:t>が算定できます。</w:t>
      </w:r>
    </w:p>
    <w:p w:rsidR="005C2167" w:rsidRDefault="005C2167" w:rsidP="00FE0ED6">
      <w:pPr>
        <w:pStyle w:val="a3"/>
        <w:ind w:leftChars="0" w:left="720" w:firstLineChars="100" w:firstLine="210"/>
      </w:pPr>
    </w:p>
    <w:p w:rsidR="00856E5C" w:rsidRDefault="00FE0ED6" w:rsidP="00856E5C">
      <w:pPr>
        <w:pStyle w:val="a3"/>
        <w:ind w:leftChars="0" w:left="720"/>
      </w:pPr>
      <w:r>
        <w:rPr>
          <w:rFonts w:hint="eastAsia"/>
        </w:rPr>
        <w:t>・</w:t>
      </w:r>
      <w:r w:rsidR="00762D95">
        <w:rPr>
          <w:rFonts w:hint="eastAsia"/>
        </w:rPr>
        <w:t>回復期病院</w:t>
      </w:r>
      <w:r w:rsidR="005049AD">
        <w:rPr>
          <w:rFonts w:hint="eastAsia"/>
        </w:rPr>
        <w:t>（連携先病院）</w:t>
      </w:r>
      <w:r w:rsidR="00762D95">
        <w:rPr>
          <w:rFonts w:hint="eastAsia"/>
        </w:rPr>
        <w:t>で</w:t>
      </w:r>
      <w:r w:rsidR="008E1593">
        <w:rPr>
          <w:rFonts w:hint="eastAsia"/>
        </w:rPr>
        <w:t>は、転院前医療機関で地域連携診療</w:t>
      </w:r>
      <w:r>
        <w:rPr>
          <w:rFonts w:hint="eastAsia"/>
        </w:rPr>
        <w:t>計画</w:t>
      </w:r>
      <w:r w:rsidR="008E1593">
        <w:rPr>
          <w:rFonts w:hint="eastAsia"/>
        </w:rPr>
        <w:t>加算を</w:t>
      </w:r>
      <w:r w:rsidR="008E5B38">
        <w:rPr>
          <w:rFonts w:hint="eastAsia"/>
        </w:rPr>
        <w:t>算定</w:t>
      </w:r>
      <w:r w:rsidR="00856E5C">
        <w:rPr>
          <w:rFonts w:hint="eastAsia"/>
        </w:rPr>
        <w:t>の有</w:t>
      </w:r>
    </w:p>
    <w:p w:rsidR="00856E5C" w:rsidRDefault="00856E5C" w:rsidP="00856E5C">
      <w:pPr>
        <w:pStyle w:val="a3"/>
        <w:ind w:leftChars="0" w:left="720" w:firstLineChars="100" w:firstLine="210"/>
        <w:rPr>
          <w:u w:val="single"/>
        </w:rPr>
      </w:pPr>
      <w:r>
        <w:rPr>
          <w:rFonts w:hint="eastAsia"/>
        </w:rPr>
        <w:t>無にかかわらず</w:t>
      </w:r>
      <w:r w:rsidR="00FE0ED6">
        <w:rPr>
          <w:rFonts w:hint="eastAsia"/>
        </w:rPr>
        <w:t>、</w:t>
      </w:r>
      <w:r w:rsidR="00FE0ED6" w:rsidRPr="005C2167">
        <w:rPr>
          <w:rFonts w:hint="eastAsia"/>
          <w:u w:val="single"/>
        </w:rPr>
        <w:t>退院支援加算１を算定した場合</w:t>
      </w:r>
      <w:r w:rsidR="00FE0ED6">
        <w:rPr>
          <w:rFonts w:hint="eastAsia"/>
        </w:rPr>
        <w:t>、</w:t>
      </w:r>
      <w:r w:rsidR="00762D95">
        <w:rPr>
          <w:rFonts w:hint="eastAsia"/>
        </w:rPr>
        <w:t>退院時に</w:t>
      </w:r>
      <w:r w:rsidR="00FE0ED6" w:rsidRPr="005C2167">
        <w:rPr>
          <w:rFonts w:hint="eastAsia"/>
          <w:u w:val="single"/>
        </w:rPr>
        <w:t>地域連携診療計画加算</w:t>
      </w:r>
      <w:r w:rsidR="00FE0ED6" w:rsidRPr="005C2167">
        <w:rPr>
          <w:rFonts w:hint="eastAsia"/>
          <w:u w:val="single"/>
        </w:rPr>
        <w:t>300</w:t>
      </w:r>
    </w:p>
    <w:p w:rsidR="00FE0ED6" w:rsidRDefault="00FE0ED6" w:rsidP="00856E5C">
      <w:pPr>
        <w:pStyle w:val="a3"/>
        <w:ind w:leftChars="0" w:left="720" w:firstLineChars="100" w:firstLine="210"/>
      </w:pPr>
      <w:r w:rsidRPr="005C2167">
        <w:rPr>
          <w:rFonts w:hint="eastAsia"/>
          <w:u w:val="single"/>
        </w:rPr>
        <w:t>点</w:t>
      </w:r>
      <w:bookmarkStart w:id="0" w:name="_GoBack"/>
      <w:bookmarkEnd w:id="0"/>
      <w:r>
        <w:rPr>
          <w:rFonts w:hint="eastAsia"/>
        </w:rPr>
        <w:t>が算定できます。</w:t>
      </w:r>
    </w:p>
    <w:p w:rsidR="00FE0ED6" w:rsidRPr="00FE0ED6" w:rsidRDefault="00FE0ED6" w:rsidP="00FE0ED6">
      <w:pPr>
        <w:tabs>
          <w:tab w:val="left" w:pos="851"/>
        </w:tabs>
      </w:pPr>
      <w:r>
        <w:rPr>
          <w:rFonts w:hint="eastAsia"/>
        </w:rPr>
        <w:t xml:space="preserve">　　　</w:t>
      </w:r>
    </w:p>
    <w:p w:rsidR="005C2167" w:rsidRDefault="005C2167" w:rsidP="00446961">
      <w:pPr>
        <w:pStyle w:val="a3"/>
        <w:ind w:leftChars="0" w:left="720"/>
      </w:pPr>
      <w:r>
        <w:rPr>
          <w:rFonts w:hint="eastAsia"/>
        </w:rPr>
        <w:t>・生活期（連携先医療機関）では、</w:t>
      </w:r>
      <w:r w:rsidR="008E5B38">
        <w:rPr>
          <w:rFonts w:hint="eastAsia"/>
        </w:rPr>
        <w:t>回復期病院を退院後、外来診療を担う医療機関</w:t>
      </w:r>
      <w:r w:rsidR="00D7380E">
        <w:rPr>
          <w:rFonts w:hint="eastAsia"/>
        </w:rPr>
        <w:t>は</w:t>
      </w:r>
      <w:r w:rsidR="00762D95">
        <w:rPr>
          <w:rFonts w:hint="eastAsia"/>
        </w:rPr>
        <w:t>地</w:t>
      </w:r>
    </w:p>
    <w:p w:rsidR="00762D95" w:rsidRDefault="00762D95" w:rsidP="005C2167">
      <w:pPr>
        <w:pStyle w:val="a3"/>
        <w:ind w:leftChars="0" w:left="720" w:firstLineChars="100" w:firstLine="210"/>
      </w:pPr>
      <w:r>
        <w:rPr>
          <w:rFonts w:hint="eastAsia"/>
        </w:rPr>
        <w:t>域連携診療計画</w:t>
      </w:r>
      <w:r w:rsidR="005C2167">
        <w:rPr>
          <w:rFonts w:hint="eastAsia"/>
        </w:rPr>
        <w:t>加算</w:t>
      </w:r>
      <w:r w:rsidR="005C2167">
        <w:rPr>
          <w:rFonts w:hint="eastAsia"/>
        </w:rPr>
        <w:t>50</w:t>
      </w:r>
      <w:r w:rsidR="005C2167">
        <w:rPr>
          <w:rFonts w:hint="eastAsia"/>
        </w:rPr>
        <w:t>点</w:t>
      </w:r>
      <w:r>
        <w:rPr>
          <w:rFonts w:hint="eastAsia"/>
        </w:rPr>
        <w:t>を算定できます。</w:t>
      </w:r>
    </w:p>
    <w:p w:rsidR="005C2167" w:rsidRDefault="005C2167" w:rsidP="005C2167">
      <w:pPr>
        <w:pStyle w:val="a3"/>
        <w:ind w:leftChars="0" w:left="720" w:firstLineChars="100" w:firstLine="210"/>
      </w:pPr>
    </w:p>
    <w:p w:rsidR="005C2167" w:rsidRPr="005C2167" w:rsidRDefault="005C2167" w:rsidP="005C2167">
      <w:pPr>
        <w:pStyle w:val="a3"/>
        <w:ind w:leftChars="0" w:left="720" w:firstLineChars="100" w:firstLine="210"/>
      </w:pPr>
    </w:p>
    <w:p w:rsidR="00DC40BD" w:rsidRDefault="00DC40BD" w:rsidP="00446961">
      <w:pPr>
        <w:pStyle w:val="a3"/>
        <w:ind w:leftChars="0"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EF48AF" wp14:editId="13C4265D">
                <wp:simplePos x="0" y="0"/>
                <wp:positionH relativeFrom="column">
                  <wp:posOffset>4130040</wp:posOffset>
                </wp:positionH>
                <wp:positionV relativeFrom="paragraph">
                  <wp:posOffset>175895</wp:posOffset>
                </wp:positionV>
                <wp:extent cx="1676400" cy="609600"/>
                <wp:effectExtent l="0" t="0" r="19050" b="1905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09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BD" w:rsidRDefault="00DC40BD">
                            <w:r>
                              <w:rPr>
                                <w:rFonts w:hint="eastAsia"/>
                              </w:rPr>
                              <w:t>外来</w:t>
                            </w:r>
                            <w:r>
                              <w:t>診療を担う</w:t>
                            </w:r>
                            <w:r>
                              <w:rPr>
                                <w:rFonts w:hint="eastAsia"/>
                              </w:rPr>
                              <w:t>医療機関（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段階目）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F48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5.2pt;margin-top:13.85pt;width:132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" fillcolor="white [3201]" strokecolor="#5b9bd5 [3204]" strokeweight="1.5pt">
                <v:textbox>
                  <w:txbxContent>
                    <w:p w:rsidR="00DC40BD" w:rsidRDefault="00DC40BD">
                      <w:r>
                        <w:rPr>
                          <w:rFonts w:hint="eastAsia"/>
                        </w:rPr>
                        <w:t>外来</w:t>
                      </w:r>
                      <w:r>
                        <w:t>診療を担う</w:t>
                      </w:r>
                      <w:r>
                        <w:rPr>
                          <w:rFonts w:hint="eastAsia"/>
                        </w:rPr>
                        <w:t>医療機関（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段階目）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006785" wp14:editId="159039D4">
                <wp:simplePos x="0" y="0"/>
                <wp:positionH relativeFrom="column">
                  <wp:posOffset>2158365</wp:posOffset>
                </wp:positionH>
                <wp:positionV relativeFrom="paragraph">
                  <wp:posOffset>175895</wp:posOffset>
                </wp:positionV>
                <wp:extent cx="942975" cy="60960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09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BD" w:rsidRDefault="00DC40BD">
                            <w:r>
                              <w:rPr>
                                <w:rFonts w:hint="eastAsia"/>
                              </w:rPr>
                              <w:t>回復期</w:t>
                            </w:r>
                            <w:r>
                              <w:t>病院</w:t>
                            </w:r>
                          </w:p>
                          <w:p w:rsidR="00DC40BD" w:rsidRDefault="00DC40B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段階目）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06785" id="テキスト ボックス 2" o:spid="_x0000_s1027" type="#_x0000_t202" style="position:absolute;left:0;text-align:left;margin-left:169.95pt;margin-top:13.85pt;width:74.2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" fillcolor="white [3201]" strokecolor="#5b9bd5 [3204]" strokeweight="1.5pt">
                <v:textbox>
                  <w:txbxContent>
                    <w:p w:rsidR="00DC40BD" w:rsidRDefault="00DC40BD">
                      <w:r>
                        <w:rPr>
                          <w:rFonts w:hint="eastAsia"/>
                        </w:rPr>
                        <w:t>回復期</w:t>
                      </w:r>
                      <w:r>
                        <w:t>病院</w:t>
                      </w:r>
                    </w:p>
                    <w:p w:rsidR="00DC40BD" w:rsidRDefault="00DC40BD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段階目）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072BB1" wp14:editId="03240F8E">
                <wp:simplePos x="0" y="0"/>
                <wp:positionH relativeFrom="column">
                  <wp:posOffset>262890</wp:posOffset>
                </wp:positionH>
                <wp:positionV relativeFrom="paragraph">
                  <wp:posOffset>175895</wp:posOffset>
                </wp:positionV>
                <wp:extent cx="942975" cy="6096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09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0BD" w:rsidRDefault="00DC40BD">
                            <w:r>
                              <w:rPr>
                                <w:rFonts w:hint="eastAsia"/>
                              </w:rPr>
                              <w:t>急性期</w:t>
                            </w:r>
                            <w:r>
                              <w:t>病院</w:t>
                            </w:r>
                          </w:p>
                          <w:p w:rsidR="00DC40BD" w:rsidRDefault="00DC40B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段階目）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2BB1" id="_x0000_s1028" type="#_x0000_t202" style="position:absolute;left:0;text-align:left;margin-left:20.7pt;margin-top:13.85pt;width:74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" fillcolor="white [3201]" strokecolor="#5b9bd5 [3204]" strokeweight="1.5pt">
                <v:textbox>
                  <w:txbxContent>
                    <w:p w:rsidR="00DC40BD" w:rsidRDefault="00DC40BD">
                      <w:r>
                        <w:rPr>
                          <w:rFonts w:hint="eastAsia"/>
                        </w:rPr>
                        <w:t>急性期</w:t>
                      </w:r>
                      <w:r>
                        <w:t>病院</w:t>
                      </w:r>
                    </w:p>
                    <w:p w:rsidR="00DC40BD" w:rsidRDefault="00DC40BD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段階目）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40BD" w:rsidRDefault="000D5853" w:rsidP="00446961">
      <w:pPr>
        <w:pStyle w:val="a3"/>
        <w:ind w:leftChars="0"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646E5B" wp14:editId="07EA942B">
                <wp:simplePos x="0" y="0"/>
                <wp:positionH relativeFrom="column">
                  <wp:posOffset>3406140</wp:posOffset>
                </wp:positionH>
                <wp:positionV relativeFrom="paragraph">
                  <wp:posOffset>166370</wp:posOffset>
                </wp:positionV>
                <wp:extent cx="409575" cy="114300"/>
                <wp:effectExtent l="0" t="19050" r="47625" b="3810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3B3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268.2pt;margin-top:13.1pt;width:32.25pt;height: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" adj="18586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EC9FB" wp14:editId="04277BCD">
                <wp:simplePos x="0" y="0"/>
                <wp:positionH relativeFrom="column">
                  <wp:posOffset>1463040</wp:posOffset>
                </wp:positionH>
                <wp:positionV relativeFrom="paragraph">
                  <wp:posOffset>204470</wp:posOffset>
                </wp:positionV>
                <wp:extent cx="409575" cy="114300"/>
                <wp:effectExtent l="0" t="19050" r="47625" b="38100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84DE4" id="右矢印 4" o:spid="_x0000_s1026" type="#_x0000_t13" style="position:absolute;left:0;text-align:left;margin-left:115.2pt;margin-top:16.1pt;width:32.25pt;height: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" adj="18586" fillcolor="#5b9bd5 [3204]" strokecolor="#1f4d78 [1604]" strokeweight="1pt"/>
            </w:pict>
          </mc:Fallback>
        </mc:AlternateContent>
      </w:r>
    </w:p>
    <w:p w:rsidR="00DC40BD" w:rsidRDefault="00DC40BD" w:rsidP="00446961">
      <w:pPr>
        <w:pStyle w:val="a3"/>
        <w:ind w:leftChars="0" w:left="720"/>
      </w:pPr>
    </w:p>
    <w:p w:rsidR="000D5853" w:rsidRDefault="000D5853" w:rsidP="00484514">
      <w:pPr>
        <w:ind w:firstLineChars="200" w:firstLine="420"/>
      </w:pPr>
    </w:p>
    <w:p w:rsidR="005C2167" w:rsidRDefault="005C2167" w:rsidP="00484514">
      <w:pPr>
        <w:ind w:firstLineChars="200" w:firstLine="420"/>
      </w:pPr>
      <w:r>
        <w:rPr>
          <w:rFonts w:hint="eastAsia"/>
        </w:rPr>
        <w:t xml:space="preserve">退院支援加算１算定時　　　　退院支援加算１算定時　　</w:t>
      </w:r>
    </w:p>
    <w:p w:rsidR="005C2167" w:rsidRDefault="005C2167" w:rsidP="005C2167">
      <w:pPr>
        <w:ind w:firstLineChars="200" w:firstLine="420"/>
      </w:pPr>
      <w:r>
        <w:rPr>
          <w:rFonts w:hint="eastAsia"/>
        </w:rPr>
        <w:t xml:space="preserve">　　　　↓　　　　　　　　　　　　　↓</w:t>
      </w:r>
    </w:p>
    <w:p w:rsidR="00484514" w:rsidRDefault="00484514" w:rsidP="00484514">
      <w:pPr>
        <w:ind w:firstLineChars="200" w:firstLine="420"/>
      </w:pPr>
      <w:r>
        <w:rPr>
          <w:rFonts w:hint="eastAsia"/>
        </w:rPr>
        <w:t>地域連携診療計画</w:t>
      </w:r>
      <w:r w:rsidR="005C2167">
        <w:rPr>
          <w:rFonts w:hint="eastAsia"/>
        </w:rPr>
        <w:t xml:space="preserve">加算　</w:t>
      </w:r>
      <w:r>
        <w:rPr>
          <w:rFonts w:hint="eastAsia"/>
        </w:rPr>
        <w:t xml:space="preserve">　　　地域連携診療計画</w:t>
      </w:r>
      <w:r w:rsidR="005C2167">
        <w:rPr>
          <w:rFonts w:hint="eastAsia"/>
        </w:rPr>
        <w:t xml:space="preserve">加算　　　</w:t>
      </w:r>
      <w:r>
        <w:rPr>
          <w:rFonts w:hint="eastAsia"/>
        </w:rPr>
        <w:t xml:space="preserve">　　　地域連携診療計画</w:t>
      </w:r>
      <w:r w:rsidR="005C2167">
        <w:rPr>
          <w:rFonts w:hint="eastAsia"/>
        </w:rPr>
        <w:t>加算</w:t>
      </w:r>
      <w:r>
        <w:rPr>
          <w:rFonts w:hint="eastAsia"/>
        </w:rPr>
        <w:t xml:space="preserve">　　　　　</w:t>
      </w:r>
    </w:p>
    <w:p w:rsidR="00484514" w:rsidRDefault="005C2167" w:rsidP="005C2167">
      <w:pPr>
        <w:ind w:firstLineChars="500" w:firstLine="1050"/>
      </w:pPr>
      <w:r>
        <w:rPr>
          <w:rFonts w:hint="eastAsia"/>
        </w:rPr>
        <w:t>300</w:t>
      </w:r>
      <w:r>
        <w:rPr>
          <w:rFonts w:hint="eastAsia"/>
        </w:rPr>
        <w:t>点</w:t>
      </w:r>
      <w:r w:rsidR="00484514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300</w:t>
      </w:r>
      <w:r>
        <w:rPr>
          <w:rFonts w:hint="eastAsia"/>
        </w:rPr>
        <w:t>点</w:t>
      </w:r>
      <w:r w:rsidR="0048451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>50</w:t>
      </w:r>
      <w:r>
        <w:rPr>
          <w:rFonts w:hint="eastAsia"/>
        </w:rPr>
        <w:t>点</w:t>
      </w:r>
      <w:r w:rsidR="00484514">
        <w:rPr>
          <w:rFonts w:hint="eastAsia"/>
        </w:rPr>
        <w:t xml:space="preserve">　　　</w:t>
      </w:r>
    </w:p>
    <w:p w:rsidR="00264206" w:rsidRDefault="00484514" w:rsidP="005C2167">
      <w:pPr>
        <w:pStyle w:val="a3"/>
        <w:ind w:leftChars="0" w:left="720" w:firstLineChars="300" w:firstLine="630"/>
      </w:pPr>
      <w:r>
        <w:rPr>
          <w:rFonts w:hint="eastAsia"/>
        </w:rPr>
        <w:t xml:space="preserve">　　　　　　　　　　</w:t>
      </w:r>
    </w:p>
    <w:p w:rsidR="00484514" w:rsidRDefault="00484514" w:rsidP="00264206"/>
    <w:p w:rsidR="005C2167" w:rsidRPr="005C2167" w:rsidRDefault="008A01B0" w:rsidP="005C2167">
      <w:pPr>
        <w:pStyle w:val="a3"/>
        <w:ind w:leftChars="0" w:left="720" w:firstLineChars="100" w:firstLine="210"/>
        <w:rPr>
          <w:b/>
          <w:sz w:val="24"/>
          <w:szCs w:val="24"/>
        </w:rPr>
      </w:pPr>
      <w:r>
        <w:rPr>
          <w:rFonts w:hint="eastAsia"/>
        </w:rPr>
        <w:t xml:space="preserve">　　</w:t>
      </w:r>
      <w:r w:rsidR="005C2167" w:rsidRPr="005C2167">
        <w:rPr>
          <w:rFonts w:hint="eastAsia"/>
          <w:b/>
          <w:sz w:val="24"/>
          <w:szCs w:val="24"/>
        </w:rPr>
        <w:t>※従来の地域連携診療計画書の運用方法に変わりはありません。</w:t>
      </w:r>
    </w:p>
    <w:p w:rsidR="00C6700D" w:rsidRPr="005C2167" w:rsidRDefault="00C6700D" w:rsidP="005C2167"/>
    <w:p w:rsidR="005C2167" w:rsidRDefault="005C2167" w:rsidP="005C2167"/>
    <w:p w:rsidR="005C2167" w:rsidRDefault="005C2167" w:rsidP="005C2167"/>
    <w:p w:rsidR="005C2167" w:rsidRDefault="005C2167" w:rsidP="005C2167"/>
    <w:p w:rsidR="005C2167" w:rsidRDefault="005C2167" w:rsidP="005C2167"/>
    <w:p w:rsidR="005C2167" w:rsidRDefault="005C2167" w:rsidP="005C2167"/>
    <w:p w:rsidR="005C2167" w:rsidRDefault="005C2167" w:rsidP="005C2167"/>
    <w:p w:rsidR="005C2167" w:rsidRDefault="005C2167" w:rsidP="005C2167"/>
    <w:p w:rsidR="00550B19" w:rsidRDefault="005C2167" w:rsidP="00C6700D">
      <w:pPr>
        <w:ind w:leftChars="300" w:left="840" w:hangingChars="100" w:hanging="210"/>
        <w:jc w:val="right"/>
      </w:pPr>
      <w:r>
        <w:rPr>
          <w:rFonts w:hint="eastAsia"/>
        </w:rPr>
        <w:t>2016</w:t>
      </w:r>
      <w:r w:rsidR="004C0D38">
        <w:rPr>
          <w:rFonts w:hint="eastAsia"/>
        </w:rPr>
        <w:t>年</w:t>
      </w:r>
      <w:r>
        <w:rPr>
          <w:rFonts w:hint="eastAsia"/>
        </w:rPr>
        <w:t>4</w:t>
      </w:r>
      <w:r w:rsidR="004C0D38">
        <w:rPr>
          <w:rFonts w:hint="eastAsia"/>
        </w:rPr>
        <w:t>月</w:t>
      </w:r>
    </w:p>
    <w:p w:rsidR="00C6700D" w:rsidRDefault="00C6700D" w:rsidP="00C6700D">
      <w:pPr>
        <w:ind w:leftChars="300" w:left="840" w:hangingChars="100" w:hanging="210"/>
        <w:jc w:val="right"/>
      </w:pPr>
      <w:r>
        <w:rPr>
          <w:rFonts w:hint="eastAsia"/>
        </w:rPr>
        <w:t>能登脳卒中地域連携協議会</w:t>
      </w:r>
    </w:p>
    <w:sectPr w:rsidR="00C6700D" w:rsidSect="00695B74">
      <w:pgSz w:w="11906" w:h="16838"/>
      <w:pgMar w:top="709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FA1" w:rsidRDefault="00BA2FA1" w:rsidP="00762D95">
      <w:r>
        <w:separator/>
      </w:r>
    </w:p>
  </w:endnote>
  <w:endnote w:type="continuationSeparator" w:id="0">
    <w:p w:rsidR="00BA2FA1" w:rsidRDefault="00BA2FA1" w:rsidP="0076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FA1" w:rsidRDefault="00BA2FA1" w:rsidP="00762D95">
      <w:r>
        <w:separator/>
      </w:r>
    </w:p>
  </w:footnote>
  <w:footnote w:type="continuationSeparator" w:id="0">
    <w:p w:rsidR="00BA2FA1" w:rsidRDefault="00BA2FA1" w:rsidP="0076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07E0"/>
    <w:multiLevelType w:val="hybridMultilevel"/>
    <w:tmpl w:val="0ABABDAA"/>
    <w:lvl w:ilvl="0" w:tplc="82AED7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C3306EB"/>
    <w:multiLevelType w:val="hybridMultilevel"/>
    <w:tmpl w:val="A0DEDDFC"/>
    <w:lvl w:ilvl="0" w:tplc="ABE298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D876A9D"/>
    <w:multiLevelType w:val="hybridMultilevel"/>
    <w:tmpl w:val="9B64B700"/>
    <w:lvl w:ilvl="0" w:tplc="1250024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F24679B"/>
    <w:multiLevelType w:val="hybridMultilevel"/>
    <w:tmpl w:val="1B0615EE"/>
    <w:lvl w:ilvl="0" w:tplc="85B87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6936FC"/>
    <w:multiLevelType w:val="hybridMultilevel"/>
    <w:tmpl w:val="C4C429EC"/>
    <w:lvl w:ilvl="0" w:tplc="8E0CF7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94B42B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138329C"/>
    <w:multiLevelType w:val="hybridMultilevel"/>
    <w:tmpl w:val="E9448852"/>
    <w:lvl w:ilvl="0" w:tplc="C7D249EA">
      <w:start w:val="1"/>
      <w:numFmt w:val="aiueo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547A01BF"/>
    <w:multiLevelType w:val="hybridMultilevel"/>
    <w:tmpl w:val="6264ECAA"/>
    <w:lvl w:ilvl="0" w:tplc="0DE45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E237A21"/>
    <w:multiLevelType w:val="hybridMultilevel"/>
    <w:tmpl w:val="111A8454"/>
    <w:lvl w:ilvl="0" w:tplc="12F0CFD2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88F51E8"/>
    <w:multiLevelType w:val="hybridMultilevel"/>
    <w:tmpl w:val="D41E3EA4"/>
    <w:lvl w:ilvl="0" w:tplc="150CC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1AC1C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F63563A"/>
    <w:multiLevelType w:val="hybridMultilevel"/>
    <w:tmpl w:val="6264ECAA"/>
    <w:lvl w:ilvl="0" w:tplc="0DE45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56"/>
    <w:rsid w:val="000432A1"/>
    <w:rsid w:val="000D5853"/>
    <w:rsid w:val="00264206"/>
    <w:rsid w:val="002D1901"/>
    <w:rsid w:val="00322FBE"/>
    <w:rsid w:val="00446961"/>
    <w:rsid w:val="00484514"/>
    <w:rsid w:val="004878C8"/>
    <w:rsid w:val="004C0D38"/>
    <w:rsid w:val="00501A56"/>
    <w:rsid w:val="005049AD"/>
    <w:rsid w:val="00550B19"/>
    <w:rsid w:val="005C2167"/>
    <w:rsid w:val="005C7E90"/>
    <w:rsid w:val="005E543C"/>
    <w:rsid w:val="006452C2"/>
    <w:rsid w:val="006553C2"/>
    <w:rsid w:val="0069272A"/>
    <w:rsid w:val="00695B74"/>
    <w:rsid w:val="006A373F"/>
    <w:rsid w:val="006E26A7"/>
    <w:rsid w:val="00762D95"/>
    <w:rsid w:val="007C33B2"/>
    <w:rsid w:val="0080488C"/>
    <w:rsid w:val="00856E5C"/>
    <w:rsid w:val="00873916"/>
    <w:rsid w:val="008810F4"/>
    <w:rsid w:val="008A01B0"/>
    <w:rsid w:val="008E1593"/>
    <w:rsid w:val="008E5B38"/>
    <w:rsid w:val="00937BB8"/>
    <w:rsid w:val="00971ED7"/>
    <w:rsid w:val="009B07A5"/>
    <w:rsid w:val="00A25BDC"/>
    <w:rsid w:val="00A532EA"/>
    <w:rsid w:val="00B03269"/>
    <w:rsid w:val="00B065FF"/>
    <w:rsid w:val="00B71C5E"/>
    <w:rsid w:val="00BA2FA1"/>
    <w:rsid w:val="00C6700D"/>
    <w:rsid w:val="00CE2512"/>
    <w:rsid w:val="00D4628C"/>
    <w:rsid w:val="00D7380E"/>
    <w:rsid w:val="00D85F23"/>
    <w:rsid w:val="00DA2025"/>
    <w:rsid w:val="00DC40BD"/>
    <w:rsid w:val="00DC636E"/>
    <w:rsid w:val="00F00771"/>
    <w:rsid w:val="00F13E11"/>
    <w:rsid w:val="00F31E6C"/>
    <w:rsid w:val="00F43636"/>
    <w:rsid w:val="00FC551D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FC265-4CDF-45CA-919B-8ED8ECA5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A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2D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D95"/>
  </w:style>
  <w:style w:type="paragraph" w:styleId="a6">
    <w:name w:val="footer"/>
    <w:basedOn w:val="a"/>
    <w:link w:val="a7"/>
    <w:uiPriority w:val="99"/>
    <w:unhideWhenUsed/>
    <w:rsid w:val="00762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D95"/>
  </w:style>
  <w:style w:type="table" w:styleId="a8">
    <w:name w:val="Table Grid"/>
    <w:basedOn w:val="a1"/>
    <w:uiPriority w:val="39"/>
    <w:rsid w:val="0076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2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2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5FBC-A226-49EB-8B8A-97AFC14D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道子</dc:creator>
  <cp:keywords/>
  <dc:description/>
  <cp:lastModifiedBy>細谷　幸治</cp:lastModifiedBy>
  <cp:revision>13</cp:revision>
  <cp:lastPrinted>2016-03-29T09:19:00Z</cp:lastPrinted>
  <dcterms:created xsi:type="dcterms:W3CDTF">2014-01-16T07:51:00Z</dcterms:created>
  <dcterms:modified xsi:type="dcterms:W3CDTF">2017-07-04T00:58:00Z</dcterms:modified>
</cp:coreProperties>
</file>